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A3C1" w14:textId="75102CC9" w:rsidR="001A0A5D" w:rsidRPr="00FA27CF" w:rsidRDefault="008530DB" w:rsidP="001A0A5D">
      <w:pPr>
        <w:jc w:val="center"/>
        <w:rPr>
          <w:rFonts w:ascii="Arial Narrow" w:hAnsi="Arial Narrow"/>
          <w:b/>
          <w:bCs/>
          <w:sz w:val="48"/>
          <w:szCs w:val="48"/>
          <w:lang w:val="en-US"/>
        </w:rPr>
      </w:pPr>
      <w:r w:rsidRPr="00FA27CF">
        <w:rPr>
          <w:rFonts w:ascii="Arial Narrow" w:hAnsi="Arial Narrow"/>
          <w:b/>
          <w:bCs/>
          <w:noProof/>
          <w:sz w:val="72"/>
          <w:szCs w:val="72"/>
          <w:lang w:val="en-US"/>
        </w:rPr>
        <w:drawing>
          <wp:anchor distT="0" distB="0" distL="114300" distR="114300" simplePos="0" relativeHeight="251663360" behindDoc="1" locked="0" layoutInCell="1" allowOverlap="1" wp14:anchorId="6301E046" wp14:editId="78C823E2">
            <wp:simplePos x="0" y="0"/>
            <wp:positionH relativeFrom="margin">
              <wp:align>center</wp:align>
            </wp:positionH>
            <wp:positionV relativeFrom="paragraph">
              <wp:posOffset>305435</wp:posOffset>
            </wp:positionV>
            <wp:extent cx="3393195" cy="1696598"/>
            <wp:effectExtent l="0" t="0" r="0" b="0"/>
            <wp:wrapNone/>
            <wp:docPr id="1" name="Picture 1"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togeth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93195" cy="1696598"/>
                    </a:xfrm>
                    <a:prstGeom prst="rect">
                      <a:avLst/>
                    </a:prstGeom>
                  </pic:spPr>
                </pic:pic>
              </a:graphicData>
            </a:graphic>
            <wp14:sizeRelH relativeFrom="margin">
              <wp14:pctWidth>0</wp14:pctWidth>
            </wp14:sizeRelH>
            <wp14:sizeRelV relativeFrom="margin">
              <wp14:pctHeight>0</wp14:pctHeight>
            </wp14:sizeRelV>
          </wp:anchor>
        </w:drawing>
      </w:r>
      <w:r w:rsidR="001A0A5D" w:rsidRPr="00FA27CF">
        <w:rPr>
          <w:rFonts w:ascii="Arial Narrow" w:hAnsi="Arial Narrow"/>
          <w:b/>
          <w:bCs/>
          <w:sz w:val="72"/>
          <w:szCs w:val="72"/>
          <w:lang w:val="en-US"/>
        </w:rPr>
        <w:t>Industry &amp; Careers Dinner</w:t>
      </w:r>
    </w:p>
    <w:p w14:paraId="7D62FA6E" w14:textId="43BC1356" w:rsidR="001A0A5D" w:rsidRPr="00FA27CF" w:rsidRDefault="001A0A5D" w:rsidP="001A0A5D">
      <w:pPr>
        <w:rPr>
          <w:rFonts w:ascii="Arial Narrow" w:hAnsi="Arial Narrow"/>
          <w:sz w:val="48"/>
          <w:szCs w:val="48"/>
          <w:lang w:val="en-US"/>
        </w:rPr>
      </w:pPr>
    </w:p>
    <w:p w14:paraId="5FB7D050" w14:textId="180B68C3" w:rsidR="001A0A5D" w:rsidRPr="00FA27CF" w:rsidRDefault="001A0A5D" w:rsidP="001A0A5D">
      <w:pPr>
        <w:rPr>
          <w:rFonts w:ascii="Arial Narrow" w:hAnsi="Arial Narrow"/>
          <w:sz w:val="48"/>
          <w:szCs w:val="48"/>
          <w:lang w:val="en-US"/>
        </w:rPr>
      </w:pPr>
    </w:p>
    <w:p w14:paraId="6DBC0481" w14:textId="77777777" w:rsidR="00FA27CF" w:rsidRPr="00FA27CF" w:rsidRDefault="00FA27CF" w:rsidP="001A0A5D">
      <w:pPr>
        <w:jc w:val="center"/>
        <w:rPr>
          <w:rFonts w:ascii="Arial Narrow" w:hAnsi="Arial Narrow"/>
          <w:b/>
          <w:bCs/>
          <w:sz w:val="28"/>
          <w:szCs w:val="28"/>
          <w:lang w:val="en-US"/>
        </w:rPr>
      </w:pPr>
    </w:p>
    <w:p w14:paraId="405ED424" w14:textId="615DFCE7" w:rsidR="001A0A5D" w:rsidRPr="00FA27CF" w:rsidRDefault="001A0A5D" w:rsidP="00916C17">
      <w:pPr>
        <w:spacing w:after="0"/>
        <w:jc w:val="center"/>
        <w:rPr>
          <w:rFonts w:ascii="Arial Narrow" w:hAnsi="Arial Narrow"/>
          <w:sz w:val="28"/>
          <w:szCs w:val="28"/>
          <w:lang w:val="en-US"/>
        </w:rPr>
      </w:pPr>
      <w:r w:rsidRPr="00FA27CF">
        <w:rPr>
          <w:rFonts w:ascii="Arial Narrow" w:hAnsi="Arial Narrow"/>
          <w:b/>
          <w:bCs/>
          <w:sz w:val="28"/>
          <w:szCs w:val="28"/>
          <w:lang w:val="en-US"/>
        </w:rPr>
        <w:t>When:</w:t>
      </w:r>
      <w:r w:rsidRPr="00FA27CF">
        <w:rPr>
          <w:rFonts w:ascii="Arial Narrow" w:hAnsi="Arial Narrow"/>
          <w:sz w:val="28"/>
          <w:szCs w:val="28"/>
          <w:lang w:val="en-US"/>
        </w:rPr>
        <w:t xml:space="preserve"> 15</w:t>
      </w:r>
      <w:r w:rsidRPr="00FA27CF">
        <w:rPr>
          <w:rFonts w:ascii="Arial Narrow" w:hAnsi="Arial Narrow"/>
          <w:sz w:val="28"/>
          <w:szCs w:val="28"/>
          <w:vertAlign w:val="superscript"/>
          <w:lang w:val="en-US"/>
        </w:rPr>
        <w:t>th</w:t>
      </w:r>
      <w:r w:rsidRPr="00FA27CF">
        <w:rPr>
          <w:rFonts w:ascii="Arial Narrow" w:hAnsi="Arial Narrow"/>
          <w:sz w:val="28"/>
          <w:szCs w:val="28"/>
          <w:lang w:val="en-US"/>
        </w:rPr>
        <w:t xml:space="preserve"> of May 2024 </w:t>
      </w:r>
    </w:p>
    <w:p w14:paraId="16C821FD" w14:textId="08734FDF" w:rsidR="001A0A5D" w:rsidRPr="00FA27CF" w:rsidRDefault="001A0A5D" w:rsidP="00916C17">
      <w:pPr>
        <w:spacing w:after="0"/>
        <w:jc w:val="center"/>
        <w:rPr>
          <w:rFonts w:ascii="Arial Narrow" w:hAnsi="Arial Narrow"/>
          <w:sz w:val="28"/>
          <w:szCs w:val="28"/>
          <w:lang w:val="en-US"/>
        </w:rPr>
      </w:pPr>
      <w:r w:rsidRPr="00FA27CF">
        <w:rPr>
          <w:rFonts w:ascii="Arial Narrow" w:hAnsi="Arial Narrow"/>
          <w:b/>
          <w:bCs/>
          <w:sz w:val="28"/>
          <w:szCs w:val="28"/>
          <w:lang w:val="en-US"/>
        </w:rPr>
        <w:t>Where:</w:t>
      </w:r>
      <w:r w:rsidRPr="00FA27CF">
        <w:rPr>
          <w:rFonts w:ascii="Arial Narrow" w:hAnsi="Arial Narrow"/>
          <w:sz w:val="28"/>
          <w:szCs w:val="28"/>
          <w:lang w:val="en-US"/>
        </w:rPr>
        <w:t xml:space="preserve"> Dalby Bowls Club – 58F Patrick St, Dalby QLD 4350</w:t>
      </w:r>
    </w:p>
    <w:p w14:paraId="5C5460D6" w14:textId="1531AD1C" w:rsidR="001A0A5D" w:rsidRPr="00FA27CF" w:rsidRDefault="001A0A5D" w:rsidP="00916C17">
      <w:pPr>
        <w:spacing w:after="0"/>
        <w:jc w:val="center"/>
        <w:rPr>
          <w:rFonts w:ascii="Arial Narrow" w:hAnsi="Arial Narrow"/>
          <w:sz w:val="28"/>
          <w:szCs w:val="28"/>
          <w:lang w:val="en-US"/>
        </w:rPr>
      </w:pPr>
      <w:r w:rsidRPr="00FA27CF">
        <w:rPr>
          <w:rFonts w:ascii="Arial Narrow" w:hAnsi="Arial Narrow"/>
          <w:b/>
          <w:bCs/>
          <w:sz w:val="28"/>
          <w:szCs w:val="28"/>
          <w:lang w:val="en-US"/>
        </w:rPr>
        <w:t>Time:</w:t>
      </w:r>
      <w:r w:rsidRPr="00FA27CF">
        <w:rPr>
          <w:rFonts w:ascii="Arial Narrow" w:hAnsi="Arial Narrow"/>
          <w:sz w:val="28"/>
          <w:szCs w:val="28"/>
          <w:lang w:val="en-US"/>
        </w:rPr>
        <w:t xml:space="preserve"> 5:30pm – 9pm</w:t>
      </w:r>
    </w:p>
    <w:p w14:paraId="4BC71C92" w14:textId="41AF5C87" w:rsidR="001A0A5D" w:rsidRPr="00FA27CF" w:rsidRDefault="001A0A5D" w:rsidP="00916C17">
      <w:pPr>
        <w:spacing w:after="0"/>
        <w:jc w:val="center"/>
        <w:rPr>
          <w:rFonts w:ascii="Arial Narrow" w:hAnsi="Arial Narrow"/>
          <w:sz w:val="28"/>
          <w:szCs w:val="28"/>
          <w:lang w:val="en-US"/>
        </w:rPr>
      </w:pPr>
      <w:r w:rsidRPr="00FA27CF">
        <w:rPr>
          <w:rFonts w:ascii="Arial Narrow" w:hAnsi="Arial Narrow"/>
          <w:b/>
          <w:bCs/>
          <w:sz w:val="28"/>
          <w:szCs w:val="28"/>
          <w:lang w:val="en-US"/>
        </w:rPr>
        <w:t>Price:</w:t>
      </w:r>
      <w:r w:rsidRPr="00FA27CF">
        <w:rPr>
          <w:rFonts w:ascii="Arial Narrow" w:hAnsi="Arial Narrow"/>
          <w:sz w:val="28"/>
          <w:szCs w:val="28"/>
          <w:lang w:val="en-US"/>
        </w:rPr>
        <w:t xml:space="preserve"> Free (Dinner and Dessert Provided)</w:t>
      </w:r>
    </w:p>
    <w:p w14:paraId="258A3DD3" w14:textId="22CE3BD1" w:rsidR="001A0A5D" w:rsidRPr="00FA27CF" w:rsidRDefault="001A0A5D" w:rsidP="008530DB">
      <w:pPr>
        <w:rPr>
          <w:rFonts w:ascii="Arial Narrow" w:hAnsi="Arial Narrow"/>
          <w:sz w:val="28"/>
          <w:szCs w:val="28"/>
          <w:lang w:val="en-US"/>
        </w:rPr>
      </w:pPr>
    </w:p>
    <w:p w14:paraId="4A66ABBB" w14:textId="37F9A3FC" w:rsidR="001A0A5D" w:rsidRPr="00FA27CF" w:rsidRDefault="001A0A5D" w:rsidP="001A0A5D">
      <w:pPr>
        <w:jc w:val="center"/>
        <w:rPr>
          <w:rFonts w:ascii="Arial Narrow" w:hAnsi="Arial Narrow"/>
          <w:sz w:val="28"/>
          <w:szCs w:val="28"/>
          <w:lang w:val="en-US"/>
        </w:rPr>
      </w:pPr>
      <w:r w:rsidRPr="00FA27CF">
        <w:rPr>
          <w:rFonts w:ascii="Arial Narrow" w:hAnsi="Arial Narrow"/>
          <w:sz w:val="28"/>
          <w:szCs w:val="28"/>
          <w:lang w:val="en-US"/>
        </w:rPr>
        <w:t>This BEST group initiative giv</w:t>
      </w:r>
      <w:r w:rsidR="008530DB" w:rsidRPr="00FA27CF">
        <w:rPr>
          <w:rFonts w:ascii="Arial Narrow" w:hAnsi="Arial Narrow"/>
          <w:sz w:val="28"/>
          <w:szCs w:val="28"/>
          <w:lang w:val="en-US"/>
        </w:rPr>
        <w:t>es</w:t>
      </w:r>
      <w:r w:rsidRPr="00FA27CF">
        <w:rPr>
          <w:rFonts w:ascii="Arial Narrow" w:hAnsi="Arial Narrow"/>
          <w:sz w:val="28"/>
          <w:szCs w:val="28"/>
          <w:lang w:val="en-US"/>
        </w:rPr>
        <w:t xml:space="preserve"> local businesses the opportunity to promote their industry and business during a two-course dinner with students from local Dalby High Schools and Colleges.  The Small Business Industry Dinner assists students to engage with employers, which enables students to develop an understanding of the industry in which they work and to make connections.</w:t>
      </w:r>
    </w:p>
    <w:p w14:paraId="21E9C92E" w14:textId="7F14BA3B" w:rsidR="008530DB" w:rsidRPr="00FA27CF" w:rsidRDefault="008530DB" w:rsidP="008530DB">
      <w:pPr>
        <w:jc w:val="center"/>
        <w:rPr>
          <w:rFonts w:ascii="Arial Narrow" w:hAnsi="Arial Narrow"/>
          <w:sz w:val="28"/>
          <w:szCs w:val="28"/>
          <w:lang w:val="en-US"/>
        </w:rPr>
      </w:pPr>
      <w:r w:rsidRPr="00FA27CF">
        <w:rPr>
          <w:rFonts w:ascii="Arial Narrow" w:hAnsi="Arial Narrow"/>
          <w:sz w:val="28"/>
          <w:szCs w:val="28"/>
          <w:lang w:val="en-US"/>
        </w:rPr>
        <w:t>Dalby BEST, in collaboration with the Dalby Chamber of Commerce and Industry and Department of Employment Small Business and Training are seeking business representatives to attend the evening.</w:t>
      </w:r>
    </w:p>
    <w:p w14:paraId="20D7A355" w14:textId="77777777" w:rsidR="008530DB" w:rsidRPr="00FA27CF" w:rsidRDefault="008530DB" w:rsidP="008530DB">
      <w:pPr>
        <w:jc w:val="center"/>
        <w:rPr>
          <w:rFonts w:ascii="Arial Narrow" w:hAnsi="Arial Narrow"/>
          <w:sz w:val="28"/>
          <w:szCs w:val="28"/>
          <w:lang w:val="en-US"/>
        </w:rPr>
      </w:pPr>
    </w:p>
    <w:p w14:paraId="0BA1C182" w14:textId="77777777" w:rsidR="008530DB" w:rsidRPr="00FA27CF" w:rsidRDefault="008530DB" w:rsidP="008530DB">
      <w:pPr>
        <w:jc w:val="center"/>
        <w:rPr>
          <w:rFonts w:ascii="Arial Narrow" w:hAnsi="Arial Narrow"/>
          <w:b/>
          <w:bCs/>
          <w:sz w:val="32"/>
          <w:szCs w:val="32"/>
          <w:lang w:val="en-US"/>
        </w:rPr>
      </w:pPr>
      <w:r w:rsidRPr="00FA27CF">
        <w:rPr>
          <w:rFonts w:ascii="Arial Narrow" w:hAnsi="Arial Narrow"/>
          <w:b/>
          <w:bCs/>
          <w:sz w:val="32"/>
          <w:szCs w:val="32"/>
          <w:lang w:val="en-US"/>
        </w:rPr>
        <w:t>As a representative you will have an opportunity to highlight:</w:t>
      </w:r>
    </w:p>
    <w:p w14:paraId="57895298" w14:textId="60A44737" w:rsidR="008530DB" w:rsidRPr="00FA27CF" w:rsidRDefault="008530DB" w:rsidP="008530DB">
      <w:pPr>
        <w:pStyle w:val="ListParagraph"/>
        <w:numPr>
          <w:ilvl w:val="0"/>
          <w:numId w:val="1"/>
        </w:numPr>
        <w:jc w:val="center"/>
        <w:rPr>
          <w:rFonts w:ascii="Arial Narrow" w:hAnsi="Arial Narrow"/>
          <w:sz w:val="28"/>
          <w:szCs w:val="28"/>
          <w:lang w:val="en-US"/>
        </w:rPr>
      </w:pPr>
      <w:r w:rsidRPr="00FA27CF">
        <w:rPr>
          <w:rFonts w:ascii="Arial Narrow" w:hAnsi="Arial Narrow"/>
          <w:sz w:val="28"/>
          <w:szCs w:val="28"/>
          <w:lang w:val="en-US"/>
        </w:rPr>
        <w:t>The aspects of working within an industry, the training that is required and desired soft skills.</w:t>
      </w:r>
    </w:p>
    <w:p w14:paraId="4A327E2A" w14:textId="35E5A11E" w:rsidR="008530DB" w:rsidRPr="00FA27CF" w:rsidRDefault="008530DB" w:rsidP="008530DB">
      <w:pPr>
        <w:pStyle w:val="ListParagraph"/>
        <w:numPr>
          <w:ilvl w:val="0"/>
          <w:numId w:val="1"/>
        </w:numPr>
        <w:jc w:val="center"/>
        <w:rPr>
          <w:rFonts w:ascii="Arial Narrow" w:hAnsi="Arial Narrow"/>
          <w:sz w:val="28"/>
          <w:szCs w:val="28"/>
          <w:lang w:val="en-US"/>
        </w:rPr>
      </w:pPr>
      <w:r w:rsidRPr="00FA27CF">
        <w:rPr>
          <w:rFonts w:ascii="Arial Narrow" w:hAnsi="Arial Narrow"/>
          <w:sz w:val="28"/>
          <w:szCs w:val="28"/>
          <w:lang w:val="en-US"/>
        </w:rPr>
        <w:t>Network with other business owners, government agencies and the participants from across all Dalby high schools</w:t>
      </w:r>
    </w:p>
    <w:p w14:paraId="2949A278" w14:textId="79869E29" w:rsidR="008530DB" w:rsidRPr="00FA27CF" w:rsidRDefault="008530DB" w:rsidP="008530DB">
      <w:pPr>
        <w:pStyle w:val="ListParagraph"/>
        <w:numPr>
          <w:ilvl w:val="0"/>
          <w:numId w:val="1"/>
        </w:numPr>
        <w:jc w:val="center"/>
        <w:rPr>
          <w:rFonts w:ascii="Arial Narrow" w:hAnsi="Arial Narrow"/>
          <w:sz w:val="28"/>
          <w:szCs w:val="28"/>
          <w:lang w:val="en-US"/>
        </w:rPr>
      </w:pPr>
      <w:r w:rsidRPr="00FA27CF">
        <w:rPr>
          <w:rFonts w:ascii="Arial Narrow" w:hAnsi="Arial Narrow"/>
          <w:sz w:val="28"/>
          <w:szCs w:val="28"/>
          <w:lang w:val="en-US"/>
        </w:rPr>
        <w:t>Hear from Keynote speakers from various fields.</w:t>
      </w:r>
    </w:p>
    <w:p w14:paraId="6AACA6FE" w14:textId="77777777" w:rsidR="001A0A5D" w:rsidRPr="00FA27CF" w:rsidRDefault="001A0A5D" w:rsidP="008530DB">
      <w:pPr>
        <w:rPr>
          <w:rFonts w:ascii="Arial Narrow" w:hAnsi="Arial Narrow"/>
          <w:sz w:val="28"/>
          <w:szCs w:val="28"/>
          <w:lang w:val="en-US"/>
        </w:rPr>
      </w:pPr>
    </w:p>
    <w:p w14:paraId="1C1AF972" w14:textId="10C8BF19" w:rsidR="001A0A5D" w:rsidRPr="00FA27CF" w:rsidRDefault="00FA27CF" w:rsidP="001A0A5D">
      <w:pPr>
        <w:jc w:val="center"/>
        <w:rPr>
          <w:rFonts w:ascii="Arial Narrow" w:hAnsi="Arial Narrow"/>
          <w:b/>
          <w:bCs/>
          <w:sz w:val="32"/>
          <w:szCs w:val="32"/>
          <w:lang w:val="en-US"/>
        </w:rPr>
      </w:pPr>
      <w:r w:rsidRPr="00FA27CF">
        <w:rPr>
          <w:rFonts w:ascii="Arial Narrow" w:hAnsi="Arial Narrow"/>
          <w:noProof/>
          <w:sz w:val="28"/>
          <w:szCs w:val="28"/>
          <w:lang w:val="en-US"/>
        </w:rPr>
        <w:drawing>
          <wp:anchor distT="0" distB="0" distL="114300" distR="114300" simplePos="0" relativeHeight="251664384" behindDoc="1" locked="0" layoutInCell="1" allowOverlap="1" wp14:anchorId="0E19C80E" wp14:editId="0057DCE8">
            <wp:simplePos x="0" y="0"/>
            <wp:positionH relativeFrom="margin">
              <wp:align>left</wp:align>
            </wp:positionH>
            <wp:positionV relativeFrom="paragraph">
              <wp:posOffset>251939</wp:posOffset>
            </wp:positionV>
            <wp:extent cx="1038225" cy="11899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27CF">
        <w:rPr>
          <w:rFonts w:ascii="Arial Narrow" w:hAnsi="Arial Narrow"/>
          <w:noProof/>
          <w:sz w:val="28"/>
          <w:szCs w:val="28"/>
          <w:lang w:val="en-US"/>
        </w:rPr>
        <w:drawing>
          <wp:anchor distT="0" distB="0" distL="114300" distR="114300" simplePos="0" relativeHeight="251665408" behindDoc="1" locked="0" layoutInCell="1" allowOverlap="1" wp14:anchorId="319B484F" wp14:editId="09C207D2">
            <wp:simplePos x="0" y="0"/>
            <wp:positionH relativeFrom="margin">
              <wp:align>center</wp:align>
            </wp:positionH>
            <wp:positionV relativeFrom="paragraph">
              <wp:posOffset>238312</wp:posOffset>
            </wp:positionV>
            <wp:extent cx="1400175" cy="1400175"/>
            <wp:effectExtent l="0" t="0" r="0" b="0"/>
            <wp:wrapNone/>
            <wp:docPr id="2" name="Picture 2" descr="A handshake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ndshake with yellow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001A0A5D" w:rsidRPr="00FA27CF">
        <w:rPr>
          <w:rFonts w:ascii="Arial Narrow" w:hAnsi="Arial Narrow"/>
          <w:b/>
          <w:bCs/>
          <w:sz w:val="32"/>
          <w:szCs w:val="32"/>
          <w:lang w:val="en-US"/>
        </w:rPr>
        <w:t>Proudly Supported by:</w:t>
      </w:r>
    </w:p>
    <w:p w14:paraId="4AFF3C96" w14:textId="596A29A0" w:rsidR="001A0A5D" w:rsidRPr="00FA27CF" w:rsidRDefault="00FA27CF" w:rsidP="001A0A5D">
      <w:pPr>
        <w:rPr>
          <w:rFonts w:ascii="Arial Narrow" w:hAnsi="Arial Narrow"/>
          <w:sz w:val="28"/>
          <w:szCs w:val="28"/>
          <w:lang w:val="en-US"/>
        </w:rPr>
      </w:pPr>
      <w:r w:rsidRPr="00FA27CF">
        <w:rPr>
          <w:rFonts w:ascii="Arial Narrow" w:hAnsi="Arial Narrow"/>
          <w:noProof/>
          <w:sz w:val="28"/>
          <w:szCs w:val="28"/>
          <w:lang w:val="en-US"/>
        </w:rPr>
        <w:drawing>
          <wp:anchor distT="0" distB="0" distL="114300" distR="114300" simplePos="0" relativeHeight="251666432" behindDoc="1" locked="0" layoutInCell="1" allowOverlap="1" wp14:anchorId="33BB5AF9" wp14:editId="6D2F4EFD">
            <wp:simplePos x="0" y="0"/>
            <wp:positionH relativeFrom="margin">
              <wp:align>right</wp:align>
            </wp:positionH>
            <wp:positionV relativeFrom="paragraph">
              <wp:posOffset>313878</wp:posOffset>
            </wp:positionV>
            <wp:extent cx="1480535" cy="5613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53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A0A5D" w:rsidRPr="00FA27CF" w:rsidSect="00FA27CF">
      <w:pgSz w:w="11906" w:h="16838"/>
      <w:pgMar w:top="1440" w:right="1440" w:bottom="1440" w:left="1440" w:header="708" w:footer="708" w:gutter="0"/>
      <w:pgBorders w:offsetFrom="page">
        <w:top w:val="threeDEngrave" w:sz="24" w:space="24" w:color="808080" w:themeColor="background1" w:themeShade="80"/>
        <w:left w:val="threeDEngrave" w:sz="24" w:space="24" w:color="808080" w:themeColor="background1" w:themeShade="80"/>
        <w:bottom w:val="threeDEmboss" w:sz="24" w:space="24" w:color="808080" w:themeColor="background1" w:themeShade="80"/>
        <w:right w:val="threeDEmboss" w:sz="24" w:space="24" w:color="808080" w:themeColor="background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413DC"/>
    <w:multiLevelType w:val="hybridMultilevel"/>
    <w:tmpl w:val="AA24D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387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5D"/>
    <w:rsid w:val="001357AD"/>
    <w:rsid w:val="001A0A5D"/>
    <w:rsid w:val="0046678D"/>
    <w:rsid w:val="004B661D"/>
    <w:rsid w:val="008530DB"/>
    <w:rsid w:val="00916C17"/>
    <w:rsid w:val="0093261F"/>
    <w:rsid w:val="00C51E0E"/>
    <w:rsid w:val="00FA27CF"/>
    <w:rsid w:val="00FB7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de6c3"/>
    </o:shapedefaults>
    <o:shapelayout v:ext="edit">
      <o:idmap v:ext="edit" data="1"/>
    </o:shapelayout>
  </w:shapeDefaults>
  <w:decimalSymbol w:val="."/>
  <w:listSeparator w:val=","/>
  <w14:docId w14:val="12168387"/>
  <w15:chartTrackingRefBased/>
  <w15:docId w15:val="{82FF1206-7053-459F-88AE-450EE3C4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Erbacher</dc:creator>
  <cp:keywords/>
  <dc:description/>
  <cp:lastModifiedBy>Jayde Erbacher</cp:lastModifiedBy>
  <cp:revision>2</cp:revision>
  <dcterms:created xsi:type="dcterms:W3CDTF">2024-03-15T05:50:00Z</dcterms:created>
  <dcterms:modified xsi:type="dcterms:W3CDTF">2024-03-15T05:50:00Z</dcterms:modified>
</cp:coreProperties>
</file>